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</w:tblGrid>
      <w:tr w:rsidR="00BA71A1" w:rsidRPr="00B54F66" w:rsidTr="006022CE">
        <w:tc>
          <w:tcPr>
            <w:tcW w:w="13518" w:type="dxa"/>
            <w:gridSpan w:val="6"/>
          </w:tcPr>
          <w:p w:rsidR="00BA71A1" w:rsidRDefault="00BA71A1" w:rsidP="00385690">
            <w:pPr>
              <w:jc w:val="center"/>
              <w:rPr>
                <w:rFonts w:ascii="Lucida Bright" w:hAnsi="Lucida Bright"/>
                <w:b/>
                <w:i/>
                <w:sz w:val="24"/>
                <w:szCs w:val="24"/>
              </w:rPr>
            </w:pPr>
            <w:r w:rsidRPr="00B54F66">
              <w:rPr>
                <w:rFonts w:ascii="Lucida Bright" w:hAnsi="Lucida Bright"/>
                <w:b/>
                <w:i/>
                <w:sz w:val="24"/>
                <w:szCs w:val="24"/>
              </w:rPr>
              <w:t>Ms. Michelle Kirk            6</w:t>
            </w:r>
            <w:r w:rsidRPr="00B54F66">
              <w:rPr>
                <w:rFonts w:ascii="Lucida Bright" w:hAnsi="Lucida Bright"/>
                <w:b/>
                <w:i/>
                <w:sz w:val="24"/>
                <w:szCs w:val="24"/>
                <w:vertAlign w:val="superscript"/>
              </w:rPr>
              <w:t>th</w:t>
            </w:r>
            <w:r w:rsidRPr="00B54F66"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 Grade               ELA Lesson Plans</w:t>
            </w:r>
          </w:p>
          <w:p w:rsidR="00385690" w:rsidRPr="00385690" w:rsidRDefault="00385690" w:rsidP="00385690">
            <w:pPr>
              <w:jc w:val="center"/>
              <w:rPr>
                <w:rFonts w:ascii="Lucida Bright" w:hAnsi="Lucida Bright"/>
                <w:b/>
                <w:i/>
              </w:rPr>
            </w:pPr>
            <w:r w:rsidRPr="008F76FC">
              <w:rPr>
                <w:rFonts w:ascii="Lucida Bright" w:hAnsi="Lucida Bright"/>
                <w:b/>
                <w:i/>
                <w:sz w:val="20"/>
                <w:szCs w:val="20"/>
              </w:rPr>
              <w:t>*Lesson Plans are subject to change at the discretion of the teacher.*</w:t>
            </w:r>
          </w:p>
        </w:tc>
      </w:tr>
      <w:tr w:rsidR="003041B0" w:rsidRPr="00B54F66" w:rsidTr="00BA71A1">
        <w:tc>
          <w:tcPr>
            <w:tcW w:w="2253" w:type="dxa"/>
          </w:tcPr>
          <w:p w:rsidR="00BA71A1" w:rsidRPr="00B54F66" w:rsidRDefault="00BA71A1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Week of:</w:t>
            </w:r>
          </w:p>
          <w:p w:rsidR="0040271E" w:rsidRPr="00B54F66" w:rsidRDefault="00DE7EC5" w:rsidP="00DE7EC5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Jan 2</w:t>
            </w:r>
            <w:r w:rsidR="00034044">
              <w:rPr>
                <w:rFonts w:ascii="Lucida Bright" w:hAnsi="Lucida Bright"/>
                <w:b/>
              </w:rPr>
              <w:t>7</w:t>
            </w:r>
            <w:r w:rsidR="00EC29E0">
              <w:rPr>
                <w:rFonts w:ascii="Lucida Bright" w:hAnsi="Lucida Bright"/>
                <w:b/>
              </w:rPr>
              <w:t xml:space="preserve">- </w:t>
            </w:r>
            <w:r w:rsidR="00034044">
              <w:rPr>
                <w:rFonts w:ascii="Lucida Bright" w:hAnsi="Lucida Bright"/>
                <w:b/>
              </w:rPr>
              <w:t>Jan 31</w:t>
            </w:r>
            <w:bookmarkStart w:id="0" w:name="_GoBack"/>
            <w:bookmarkEnd w:id="0"/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Monday</w:t>
            </w:r>
          </w:p>
          <w:p w:rsidR="003555CE" w:rsidRPr="00FC3D84" w:rsidRDefault="003555CE" w:rsidP="00781EB2">
            <w:pPr>
              <w:jc w:val="center"/>
              <w:rPr>
                <w:rFonts w:ascii="Lucida Bright" w:hAnsi="Lucida Bright"/>
                <w:b/>
                <w:color w:val="FF0000"/>
              </w:rPr>
            </w:pPr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Tuesday</w:t>
            </w:r>
          </w:p>
          <w:p w:rsidR="007A3952" w:rsidRPr="00FC3D84" w:rsidRDefault="007A3952" w:rsidP="00781EB2">
            <w:pPr>
              <w:jc w:val="center"/>
              <w:rPr>
                <w:rFonts w:ascii="Lucida Bright" w:hAnsi="Lucida Bright"/>
                <w:b/>
                <w:color w:val="0070C0"/>
                <w:sz w:val="20"/>
                <w:szCs w:val="20"/>
              </w:rPr>
            </w:pPr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Wednesday</w:t>
            </w:r>
          </w:p>
          <w:p w:rsidR="00743B52" w:rsidRPr="00425111" w:rsidRDefault="00743B52" w:rsidP="00781EB2">
            <w:pPr>
              <w:jc w:val="center"/>
              <w:rPr>
                <w:rFonts w:ascii="Lucida Bright" w:hAnsi="Lucida Bright"/>
                <w:b/>
                <w:color w:val="00B050"/>
              </w:rPr>
            </w:pPr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Thursday</w:t>
            </w:r>
          </w:p>
          <w:p w:rsidR="002F24E3" w:rsidRPr="003041B0" w:rsidRDefault="002F24E3" w:rsidP="00781EB2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Friday</w:t>
            </w:r>
          </w:p>
          <w:p w:rsidR="002F24E3" w:rsidRPr="00C16BB6" w:rsidRDefault="002F24E3" w:rsidP="00781EB2">
            <w:pPr>
              <w:jc w:val="center"/>
              <w:rPr>
                <w:rFonts w:ascii="Lucida Bright" w:hAnsi="Lucida Bright"/>
                <w:b/>
                <w:color w:val="00B050"/>
                <w:sz w:val="20"/>
                <w:szCs w:val="20"/>
              </w:rPr>
            </w:pPr>
          </w:p>
        </w:tc>
      </w:tr>
      <w:tr w:rsidR="009C0EBE" w:rsidRPr="00B54F66" w:rsidTr="00BA71A1">
        <w:trPr>
          <w:trHeight w:val="3563"/>
        </w:trPr>
        <w:tc>
          <w:tcPr>
            <w:tcW w:w="2253" w:type="dxa"/>
          </w:tcPr>
          <w:p w:rsidR="009C0EBE" w:rsidRPr="00B54F66" w:rsidRDefault="009C0EBE" w:rsidP="009C0EBE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Objectives:</w:t>
            </w:r>
          </w:p>
        </w:tc>
        <w:tc>
          <w:tcPr>
            <w:tcW w:w="2253" w:type="dxa"/>
            <w:tcBorders>
              <w:bottom w:val="nil"/>
            </w:tcBorders>
          </w:tcPr>
          <w:p w:rsidR="00DE7EC5" w:rsidRPr="00DE7EC5" w:rsidRDefault="00DE7EC5" w:rsidP="00DE7EC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DE7EC5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DE7EC5" w:rsidRPr="00DE7EC5" w:rsidRDefault="00DE7EC5" w:rsidP="00DE7EC5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DE7EC5">
              <w:rPr>
                <w:rFonts w:ascii="Lucida Bright" w:hAnsi="Lucida Bright" w:cs="Times New Roman"/>
                <w:sz w:val="18"/>
                <w:szCs w:val="18"/>
              </w:rPr>
              <w:t>SWBAT spell grade level words correctly in a spelling bee for the ELA department.</w:t>
            </w:r>
          </w:p>
          <w:p w:rsidR="00DE7EC5" w:rsidRPr="00DE7EC5" w:rsidRDefault="00DE7EC5" w:rsidP="00DE7EC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DE7EC5" w:rsidRPr="00DE7EC5" w:rsidRDefault="00DE7EC5" w:rsidP="00DE7EC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DE7EC5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DE7EC5" w:rsidRPr="00DE7EC5" w:rsidRDefault="00DE7EC5" w:rsidP="00DE7EC5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DE7EC5">
              <w:rPr>
                <w:rFonts w:ascii="Lucida Bright" w:hAnsi="Lucida Bright" w:cs="Times New Roman"/>
                <w:sz w:val="18"/>
                <w:szCs w:val="18"/>
              </w:rPr>
              <w:t>SWBAT speak clearly in front of the class while spelling grade level words aloud.</w:t>
            </w:r>
          </w:p>
          <w:p w:rsidR="00DE7EC5" w:rsidRPr="00DE7EC5" w:rsidRDefault="00DE7EC5" w:rsidP="00DE7EC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DE7EC5" w:rsidRPr="00DE7EC5" w:rsidRDefault="00DE7EC5" w:rsidP="00DE7EC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DE7EC5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EC29E0" w:rsidRPr="00DE7EC5" w:rsidRDefault="00DE7EC5" w:rsidP="002C54D3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DE7EC5">
              <w:rPr>
                <w:rFonts w:ascii="Lucida Bright" w:hAnsi="Lucida Bright"/>
                <w:sz w:val="18"/>
                <w:szCs w:val="18"/>
              </w:rPr>
              <w:t>I can spell correctly.</w:t>
            </w:r>
          </w:p>
        </w:tc>
        <w:tc>
          <w:tcPr>
            <w:tcW w:w="2253" w:type="dxa"/>
            <w:tcBorders>
              <w:bottom w:val="nil"/>
            </w:tcBorders>
          </w:tcPr>
          <w:p w:rsidR="00034044" w:rsidRPr="00B54F66" w:rsidRDefault="00034044" w:rsidP="00034044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034044" w:rsidRPr="00B54F66" w:rsidRDefault="00034044" w:rsidP="00034044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demonstrate comprehension of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Moby Duck </w:t>
            </w:r>
            <w:r w:rsidRPr="00B54F66">
              <w:rPr>
                <w:rFonts w:ascii="Lucida Bright" w:hAnsi="Lucida Bright" w:cs="Times New Roman"/>
                <w:sz w:val="18"/>
                <w:szCs w:val="18"/>
              </w:rPr>
              <w:t>by citing text evidence.</w:t>
            </w:r>
          </w:p>
          <w:p w:rsidR="00034044" w:rsidRPr="00B54F66" w:rsidRDefault="00034044" w:rsidP="00034044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034044" w:rsidRPr="00B54F66" w:rsidRDefault="00034044" w:rsidP="00034044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034044" w:rsidRPr="00B54F66" w:rsidRDefault="00034044" w:rsidP="00034044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speak clearly to cite evidence in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Moby Duck </w:t>
            </w:r>
            <w:r w:rsidRPr="00B54F66">
              <w:rPr>
                <w:rFonts w:ascii="Lucida Bright" w:hAnsi="Lucida Bright" w:cs="Times New Roman"/>
                <w:sz w:val="18"/>
                <w:szCs w:val="18"/>
              </w:rPr>
              <w:t>using sentence stems from the bulletin board or sheet.</w:t>
            </w:r>
          </w:p>
          <w:p w:rsidR="00034044" w:rsidRPr="00B54F66" w:rsidRDefault="00034044" w:rsidP="00034044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034044" w:rsidRPr="00B54F66" w:rsidRDefault="00034044" w:rsidP="00034044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9C0EBE" w:rsidRPr="007D74C6" w:rsidRDefault="00034044" w:rsidP="00034044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/>
                <w:sz w:val="18"/>
                <w:szCs w:val="18"/>
              </w:rPr>
              <w:t>I can cite evidence from text to support my analysis.</w:t>
            </w:r>
          </w:p>
        </w:tc>
        <w:tc>
          <w:tcPr>
            <w:tcW w:w="2253" w:type="dxa"/>
            <w:tcBorders>
              <w:bottom w:val="nil"/>
            </w:tcBorders>
          </w:tcPr>
          <w:p w:rsidR="009C0EBE" w:rsidRPr="00EC29E0" w:rsidRDefault="00034044" w:rsidP="006256D6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b/>
                <w:sz w:val="18"/>
                <w:szCs w:val="18"/>
              </w:rPr>
              <w:t>Sub Plans</w:t>
            </w:r>
          </w:p>
        </w:tc>
        <w:tc>
          <w:tcPr>
            <w:tcW w:w="2253" w:type="dxa"/>
            <w:tcBorders>
              <w:bottom w:val="nil"/>
            </w:tcBorders>
          </w:tcPr>
          <w:p w:rsidR="006256D6" w:rsidRPr="00B54F66" w:rsidRDefault="006256D6" w:rsidP="006256D6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6256D6" w:rsidRPr="00B54F66" w:rsidRDefault="006256D6" w:rsidP="006256D6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demonstrate comprehension of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Moby Duck </w:t>
            </w:r>
            <w:r w:rsidRPr="00B54F66">
              <w:rPr>
                <w:rFonts w:ascii="Lucida Bright" w:hAnsi="Lucida Bright" w:cs="Times New Roman"/>
                <w:sz w:val="18"/>
                <w:szCs w:val="18"/>
              </w:rPr>
              <w:t>by citing text evidence.</w:t>
            </w:r>
          </w:p>
          <w:p w:rsidR="006256D6" w:rsidRPr="00B54F66" w:rsidRDefault="006256D6" w:rsidP="006256D6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6256D6" w:rsidRPr="00B54F66" w:rsidRDefault="006256D6" w:rsidP="006256D6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6256D6" w:rsidRPr="00B54F66" w:rsidRDefault="006256D6" w:rsidP="006256D6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speak clearly to cite evidence in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Moby Duck </w:t>
            </w:r>
            <w:r w:rsidRPr="00B54F66">
              <w:rPr>
                <w:rFonts w:ascii="Lucida Bright" w:hAnsi="Lucida Bright" w:cs="Times New Roman"/>
                <w:sz w:val="18"/>
                <w:szCs w:val="18"/>
              </w:rPr>
              <w:t>using sentence stems from the bulletin board or sheet.</w:t>
            </w:r>
          </w:p>
          <w:p w:rsidR="006256D6" w:rsidRPr="00B54F66" w:rsidRDefault="006256D6" w:rsidP="006256D6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6256D6" w:rsidRPr="00B54F66" w:rsidRDefault="006256D6" w:rsidP="006256D6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9C0EBE" w:rsidRPr="00400386" w:rsidRDefault="006256D6" w:rsidP="006256D6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/>
                <w:sz w:val="18"/>
                <w:szCs w:val="18"/>
              </w:rPr>
              <w:t>I can cite evidence from text to support my analysis.</w:t>
            </w:r>
          </w:p>
        </w:tc>
        <w:tc>
          <w:tcPr>
            <w:tcW w:w="2253" w:type="dxa"/>
            <w:tcBorders>
              <w:bottom w:val="nil"/>
            </w:tcBorders>
          </w:tcPr>
          <w:p w:rsidR="0037386B" w:rsidRPr="00B54F66" w:rsidRDefault="0037386B" w:rsidP="0037386B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37386B" w:rsidRDefault="0037386B" w:rsidP="0037386B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use media and text to understand tsunamis and their cause and effect.</w:t>
            </w:r>
          </w:p>
          <w:p w:rsidR="0037386B" w:rsidRPr="00B54F66" w:rsidRDefault="0037386B" w:rsidP="0037386B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37386B" w:rsidRPr="00B54F66" w:rsidRDefault="0037386B" w:rsidP="0037386B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37386B" w:rsidRDefault="0037386B" w:rsidP="0037386B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listen to media presentation to integrate information on tsunamis.</w:t>
            </w:r>
          </w:p>
          <w:p w:rsidR="00EC29E0" w:rsidRDefault="00EC29E0" w:rsidP="00EC29E0">
            <w:pPr>
              <w:rPr>
                <w:rFonts w:ascii="Lucida Bright" w:hAnsi="Lucida Bright" w:cs="Times New Roman"/>
                <w:sz w:val="16"/>
                <w:szCs w:val="16"/>
              </w:rPr>
            </w:pPr>
          </w:p>
          <w:p w:rsidR="0037386B" w:rsidRPr="00BF3DBF" w:rsidRDefault="0037386B" w:rsidP="00EC29E0">
            <w:pPr>
              <w:rPr>
                <w:rFonts w:ascii="Lucida Bright" w:hAnsi="Lucida Bright" w:cs="Times New Roman"/>
                <w:sz w:val="16"/>
                <w:szCs w:val="16"/>
              </w:rPr>
            </w:pPr>
          </w:p>
        </w:tc>
      </w:tr>
      <w:tr w:rsidR="009C0EBE" w:rsidRPr="00B54F66" w:rsidTr="00130AC8">
        <w:trPr>
          <w:trHeight w:val="593"/>
        </w:trPr>
        <w:tc>
          <w:tcPr>
            <w:tcW w:w="13518" w:type="dxa"/>
            <w:gridSpan w:val="6"/>
          </w:tcPr>
          <w:p w:rsidR="009C0EBE" w:rsidRDefault="009C0EBE" w:rsidP="009C0EBE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Weekly Vocabulary</w:t>
            </w:r>
          </w:p>
          <w:p w:rsidR="009C0EBE" w:rsidRPr="00B54F66" w:rsidRDefault="009C0EBE" w:rsidP="009C0EBE">
            <w:pPr>
              <w:jc w:val="center"/>
              <w:rPr>
                <w:rFonts w:ascii="Lucida Bright" w:hAnsi="Lucida Bright"/>
                <w:b/>
              </w:rPr>
            </w:pPr>
          </w:p>
          <w:p w:rsidR="009C0EBE" w:rsidRDefault="009C0EBE" w:rsidP="009C0EBE">
            <w:pPr>
              <w:rPr>
                <w:rFonts w:ascii="Lucida Bright" w:hAnsi="Lucida Bright"/>
              </w:rPr>
            </w:pPr>
            <w:r w:rsidRPr="00B54F66">
              <w:rPr>
                <w:rFonts w:ascii="Lucida Bright" w:hAnsi="Lucida Bright"/>
                <w:b/>
              </w:rPr>
              <w:t xml:space="preserve">Academic Vocabulary:     </w:t>
            </w:r>
          </w:p>
          <w:p w:rsidR="009C0EBE" w:rsidRDefault="009C0EBE" w:rsidP="009C0EBE">
            <w:pPr>
              <w:rPr>
                <w:rFonts w:ascii="Lucida Bright" w:hAnsi="Lucida Bright"/>
              </w:rPr>
            </w:pPr>
            <w:r w:rsidRPr="00AD0BAA">
              <w:rPr>
                <w:rFonts w:ascii="Lucida Bright" w:hAnsi="Lucida Bright"/>
                <w:b/>
              </w:rPr>
              <w:t>Target Vocabulary:</w:t>
            </w:r>
            <w:r>
              <w:rPr>
                <w:rFonts w:ascii="Lucida Bright" w:hAnsi="Lucida Bright"/>
              </w:rPr>
              <w:t xml:space="preserve">           </w:t>
            </w:r>
          </w:p>
          <w:p w:rsidR="009C0EBE" w:rsidRPr="00B54F66" w:rsidRDefault="009C0EBE" w:rsidP="009C0EBE">
            <w:pPr>
              <w:rPr>
                <w:rFonts w:ascii="Lucida Bright" w:hAnsi="Lucida Bright"/>
              </w:rPr>
            </w:pPr>
          </w:p>
        </w:tc>
      </w:tr>
      <w:tr w:rsidR="009C0EBE" w:rsidRPr="00B54F66" w:rsidTr="00BA71A1">
        <w:trPr>
          <w:trHeight w:val="980"/>
        </w:trPr>
        <w:tc>
          <w:tcPr>
            <w:tcW w:w="2253" w:type="dxa"/>
          </w:tcPr>
          <w:p w:rsidR="009C0EBE" w:rsidRPr="00B54F66" w:rsidRDefault="009C0EBE" w:rsidP="009C0EBE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In class today:</w:t>
            </w:r>
          </w:p>
        </w:tc>
        <w:tc>
          <w:tcPr>
            <w:tcW w:w="2253" w:type="dxa"/>
          </w:tcPr>
          <w:p w:rsidR="00DE7EC5" w:rsidRPr="00DE7EC5" w:rsidRDefault="00DE7EC5" w:rsidP="002C54D3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DE7EC5" w:rsidRPr="00DE7EC5" w:rsidRDefault="00DE7EC5" w:rsidP="002C54D3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DE7EC5">
              <w:rPr>
                <w:rFonts w:ascii="Lucida Bright" w:hAnsi="Lucida Bright" w:cs="Times New Roman"/>
                <w:sz w:val="18"/>
                <w:szCs w:val="18"/>
              </w:rPr>
              <w:t>Class spelling bee</w:t>
            </w:r>
          </w:p>
          <w:p w:rsidR="00DE7EC5" w:rsidRPr="00DE7EC5" w:rsidRDefault="00DE7EC5" w:rsidP="002C54D3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034044" w:rsidRDefault="00034044" w:rsidP="002C54D3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034044" w:rsidRDefault="00034044" w:rsidP="002C54D3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034044" w:rsidRDefault="00034044" w:rsidP="00034044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 xml:space="preserve">Google Slides Vocabulary Log </w:t>
            </w:r>
          </w:p>
          <w:p w:rsidR="00034044" w:rsidRDefault="00034044" w:rsidP="00034044">
            <w:pPr>
              <w:rPr>
                <w:rFonts w:ascii="Lucida Bright" w:hAnsi="Lucida Bright" w:cs="Times New Roman"/>
                <w:i/>
                <w:sz w:val="18"/>
                <w:szCs w:val="18"/>
              </w:rPr>
            </w:pPr>
          </w:p>
          <w:p w:rsidR="00034044" w:rsidRPr="003C4291" w:rsidRDefault="00034044" w:rsidP="002C54D3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</w:tc>
        <w:tc>
          <w:tcPr>
            <w:tcW w:w="2253" w:type="dxa"/>
          </w:tcPr>
          <w:p w:rsidR="00034044" w:rsidRDefault="00034044" w:rsidP="00034044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DE7EC5">
              <w:rPr>
                <w:rFonts w:ascii="Lucida Bright" w:hAnsi="Lucida Bright" w:cs="Times New Roman"/>
                <w:sz w:val="18"/>
                <w:szCs w:val="18"/>
              </w:rPr>
              <w:t xml:space="preserve">Read aloud </w:t>
            </w:r>
            <w:r w:rsidRPr="0037386B">
              <w:rPr>
                <w:rFonts w:ascii="Lucida Bright" w:hAnsi="Lucida Bright" w:cs="Times New Roman"/>
                <w:i/>
                <w:sz w:val="18"/>
                <w:szCs w:val="18"/>
              </w:rPr>
              <w:t>Moby Duck</w:t>
            </w:r>
            <w:r w:rsidRPr="00DE7EC5">
              <w:rPr>
                <w:rFonts w:ascii="Lucida Bright" w:hAnsi="Lucida Bright" w:cs="Times New Roman"/>
                <w:sz w:val="18"/>
                <w:szCs w:val="18"/>
              </w:rPr>
              <w:t xml:space="preserve"> from Close Reader</w:t>
            </w:r>
          </w:p>
          <w:p w:rsidR="009C0EBE" w:rsidRPr="00AD0BAA" w:rsidRDefault="009C0EBE" w:rsidP="00034044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53" w:type="dxa"/>
          </w:tcPr>
          <w:p w:rsidR="00034044" w:rsidRPr="00DE7EC5" w:rsidRDefault="00034044" w:rsidP="00034044">
            <w:pPr>
              <w:rPr>
                <w:rFonts w:ascii="Lucida Bright" w:hAnsi="Lucida Bright" w:cs="Times New Roman"/>
                <w:color w:val="00B050"/>
                <w:sz w:val="18"/>
                <w:szCs w:val="18"/>
              </w:rPr>
            </w:pPr>
            <w:r w:rsidRPr="00DE7EC5">
              <w:rPr>
                <w:rFonts w:ascii="Lucida Bright" w:hAnsi="Lucida Bright" w:cs="Times New Roman"/>
                <w:color w:val="00B050"/>
                <w:sz w:val="18"/>
                <w:szCs w:val="18"/>
              </w:rPr>
              <w:t>Library check out</w:t>
            </w:r>
          </w:p>
          <w:p w:rsidR="00EC29E0" w:rsidRDefault="00EC29E0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9C0EBE" w:rsidRDefault="00034044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Sub Plans</w:t>
            </w:r>
          </w:p>
          <w:p w:rsidR="009C0EBE" w:rsidRPr="003C4291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53" w:type="dxa"/>
          </w:tcPr>
          <w:p w:rsidR="009C0EBE" w:rsidRDefault="009C0EBE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  <w:proofErr w:type="spellStart"/>
            <w:r>
              <w:rPr>
                <w:rFonts w:ascii="Lucida Bright" w:hAnsi="Lucida Bright" w:cs="Times New Roman"/>
                <w:sz w:val="20"/>
                <w:szCs w:val="20"/>
              </w:rPr>
              <w:t>Bellwork</w:t>
            </w:r>
            <w:proofErr w:type="spellEnd"/>
            <w:r>
              <w:rPr>
                <w:rFonts w:ascii="Lucida Bright" w:hAnsi="Lucida Bright" w:cs="Times New Roman"/>
                <w:sz w:val="20"/>
                <w:szCs w:val="20"/>
              </w:rPr>
              <w:t xml:space="preserve">: 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Grammar Log</w:t>
            </w:r>
          </w:p>
          <w:p w:rsidR="0037386B" w:rsidRDefault="0037386B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37386B" w:rsidRDefault="0037386B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 xml:space="preserve">Close Reader: </w:t>
            </w:r>
          </w:p>
          <w:p w:rsidR="0037386B" w:rsidRDefault="0037386B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  <w:r w:rsidRPr="0037386B">
              <w:rPr>
                <w:rFonts w:ascii="Lucida Bright" w:hAnsi="Lucida Bright" w:cs="Times New Roman"/>
                <w:i/>
                <w:sz w:val="20"/>
                <w:szCs w:val="20"/>
              </w:rPr>
              <w:t>Moby Duck</w:t>
            </w:r>
            <w:r>
              <w:rPr>
                <w:rFonts w:ascii="Lucida Bright" w:hAnsi="Lucida Bright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Bright" w:hAnsi="Lucida Bright" w:cs="Times New Roman"/>
                <w:sz w:val="20"/>
                <w:szCs w:val="20"/>
              </w:rPr>
              <w:t>pgs</w:t>
            </w:r>
            <w:proofErr w:type="spellEnd"/>
            <w:r>
              <w:rPr>
                <w:rFonts w:ascii="Lucida Bright" w:hAnsi="Lucida Bright" w:cs="Times New Roman"/>
                <w:sz w:val="20"/>
                <w:szCs w:val="20"/>
              </w:rPr>
              <w:t xml:space="preserve"> 37-42</w:t>
            </w:r>
          </w:p>
          <w:p w:rsidR="0037386B" w:rsidRPr="0037386B" w:rsidRDefault="0037386B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Take notes</w:t>
            </w:r>
            <w:r w:rsidR="006256D6">
              <w:rPr>
                <w:rFonts w:ascii="Lucida Bright" w:hAnsi="Lucida Bright" w:cs="Times New Roman"/>
                <w:sz w:val="20"/>
                <w:szCs w:val="20"/>
              </w:rPr>
              <w:t>/cite textual evidence</w:t>
            </w:r>
          </w:p>
          <w:p w:rsidR="00EC29E0" w:rsidRDefault="00EC29E0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9C0EBE" w:rsidRPr="00F46707" w:rsidRDefault="009C0EBE" w:rsidP="009C0EBE">
            <w:pPr>
              <w:rPr>
                <w:rFonts w:ascii="Lucida Bright" w:hAnsi="Lucida Bright" w:cs="Times New Roman"/>
                <w:color w:val="00B0F0"/>
                <w:sz w:val="18"/>
                <w:szCs w:val="18"/>
              </w:rPr>
            </w:pPr>
          </w:p>
          <w:p w:rsidR="009C0EBE" w:rsidRPr="003C4291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53" w:type="dxa"/>
          </w:tcPr>
          <w:p w:rsidR="009C0EBE" w:rsidRDefault="009C0EBE" w:rsidP="009C0EBE">
            <w:pPr>
              <w:rPr>
                <w:rFonts w:ascii="Lucida Bright" w:hAnsi="Lucida Bright" w:cs="Times New Roman"/>
                <w:i/>
                <w:sz w:val="18"/>
                <w:szCs w:val="18"/>
              </w:rPr>
            </w:pPr>
          </w:p>
          <w:p w:rsidR="009C0EBE" w:rsidRDefault="0037386B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Tsunami documentary: 54 minutes</w:t>
            </w:r>
          </w:p>
          <w:p w:rsidR="0037386B" w:rsidRDefault="0037386B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37386B" w:rsidRDefault="0037386B" w:rsidP="0037386B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watch a documentary on tsunamis and compare information from media to the text.</w:t>
            </w:r>
          </w:p>
          <w:p w:rsidR="0037386B" w:rsidRPr="002A337C" w:rsidRDefault="0037386B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</w:tr>
      <w:tr w:rsidR="002C54D3" w:rsidRPr="00B54F66" w:rsidTr="00157D57">
        <w:trPr>
          <w:trHeight w:val="1520"/>
        </w:trPr>
        <w:tc>
          <w:tcPr>
            <w:tcW w:w="2253" w:type="dxa"/>
          </w:tcPr>
          <w:p w:rsidR="002C54D3" w:rsidRPr="00B54F66" w:rsidRDefault="002C54D3" w:rsidP="002C54D3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Instructional</w:t>
            </w:r>
          </w:p>
          <w:p w:rsidR="002C54D3" w:rsidRPr="00B54F66" w:rsidRDefault="002C54D3" w:rsidP="002C54D3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Outcome:</w:t>
            </w:r>
          </w:p>
        </w:tc>
        <w:tc>
          <w:tcPr>
            <w:tcW w:w="2253" w:type="dxa"/>
          </w:tcPr>
          <w:p w:rsidR="002C54D3" w:rsidRPr="00AC23CA" w:rsidRDefault="00DE7EC5" w:rsidP="002C54D3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be able to spell grade levels words with accuracy.</w:t>
            </w:r>
          </w:p>
        </w:tc>
        <w:tc>
          <w:tcPr>
            <w:tcW w:w="2253" w:type="dxa"/>
          </w:tcPr>
          <w:p w:rsidR="002C54D3" w:rsidRPr="00B54F66" w:rsidRDefault="00034044" w:rsidP="00EC29E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follow directions and use Close Reader to show progress in critical thinking of reading.</w:t>
            </w:r>
          </w:p>
        </w:tc>
        <w:tc>
          <w:tcPr>
            <w:tcW w:w="2253" w:type="dxa"/>
          </w:tcPr>
          <w:p w:rsidR="00034044" w:rsidRDefault="00034044" w:rsidP="00034044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Sub Plans</w:t>
            </w:r>
          </w:p>
          <w:p w:rsidR="002C54D3" w:rsidRPr="00B54F66" w:rsidRDefault="002C54D3" w:rsidP="002C54D3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2253" w:type="dxa"/>
          </w:tcPr>
          <w:p w:rsidR="007D74C6" w:rsidRPr="00B54F66" w:rsidRDefault="0037386B" w:rsidP="00EC29E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follow directions and use Close Reader to show progress in critical thinking of reading.</w:t>
            </w:r>
          </w:p>
        </w:tc>
        <w:tc>
          <w:tcPr>
            <w:tcW w:w="2253" w:type="dxa"/>
          </w:tcPr>
          <w:p w:rsidR="002C54D3" w:rsidRPr="00B54F66" w:rsidRDefault="00DE7EC5" w:rsidP="00DE7EC5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Exit Ticket: Compare Media to Text</w:t>
            </w:r>
          </w:p>
        </w:tc>
      </w:tr>
      <w:tr w:rsidR="002C54D3" w:rsidRPr="000B34E9" w:rsidTr="00157D57">
        <w:trPr>
          <w:trHeight w:val="1520"/>
        </w:trPr>
        <w:tc>
          <w:tcPr>
            <w:tcW w:w="2253" w:type="dxa"/>
          </w:tcPr>
          <w:p w:rsidR="002C54D3" w:rsidRPr="000B34E9" w:rsidRDefault="002C54D3" w:rsidP="002C54D3">
            <w:pPr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lastRenderedPageBreak/>
              <w:t>CCS Covered and Strand</w:t>
            </w:r>
          </w:p>
        </w:tc>
        <w:tc>
          <w:tcPr>
            <w:tcW w:w="2253" w:type="dxa"/>
          </w:tcPr>
          <w:p w:rsidR="002C54D3" w:rsidRPr="00DE7EC5" w:rsidRDefault="00DE7EC5" w:rsidP="00EC29E0">
            <w:pPr>
              <w:rPr>
                <w:rFonts w:ascii="Lucida Bright" w:hAnsi="Lucida Bright"/>
                <w:sz w:val="16"/>
                <w:szCs w:val="16"/>
              </w:rPr>
            </w:pPr>
            <w:r w:rsidRPr="00DE7EC5">
              <w:rPr>
                <w:rFonts w:ascii="Lucida Bright" w:hAnsi="Lucida Bright"/>
                <w:sz w:val="16"/>
                <w:szCs w:val="16"/>
              </w:rPr>
              <w:t>CCSS.ELA-LITERACY L.6.2. Demonstrate command of the conventions of standard English capitalization, punctuation, and spelling when writing.</w:t>
            </w:r>
          </w:p>
        </w:tc>
        <w:tc>
          <w:tcPr>
            <w:tcW w:w="2253" w:type="dxa"/>
          </w:tcPr>
          <w:p w:rsidR="002C54D3" w:rsidRPr="00776727" w:rsidRDefault="00034044" w:rsidP="002C54D3">
            <w:pPr>
              <w:rPr>
                <w:rFonts w:ascii="Lucida Bright" w:hAnsi="Lucida Bright"/>
                <w:sz w:val="16"/>
                <w:szCs w:val="16"/>
              </w:rPr>
            </w:pPr>
            <w:hyperlink r:id="rId5" w:history="1">
              <w:r w:rsidR="002C54D3" w:rsidRPr="002C54D3">
                <w:rPr>
                  <w:rStyle w:val="Hyperlink"/>
                  <w:rFonts w:ascii="Lucida Bright" w:hAnsi="Lucida Bright"/>
                  <w:caps/>
                  <w:color w:val="auto"/>
                  <w:sz w:val="16"/>
                  <w:szCs w:val="16"/>
                  <w:u w:val="none"/>
                </w:rPr>
                <w:t>CCSS.ELA-LITERACY.RI.6.10</w:t>
              </w:r>
            </w:hyperlink>
            <w:r w:rsidR="002C54D3" w:rsidRPr="002C54D3">
              <w:rPr>
                <w:rFonts w:ascii="Lucida Bright" w:hAnsi="Lucida Bright"/>
                <w:sz w:val="16"/>
                <w:szCs w:val="16"/>
              </w:rPr>
              <w:br/>
              <w:t>By the end of the year, read and comprehend literary nonfiction in the grades 6-8 text complexity band proficiently, with scaffolding as needed at the high end of the range.</w:t>
            </w:r>
          </w:p>
        </w:tc>
        <w:bookmarkStart w:id="1" w:name="CCSS.ELA-Literacy.RI.6.10"/>
        <w:tc>
          <w:tcPr>
            <w:tcW w:w="2253" w:type="dxa"/>
          </w:tcPr>
          <w:p w:rsidR="002C54D3" w:rsidRPr="00776727" w:rsidRDefault="002C54D3" w:rsidP="002C54D3">
            <w:pPr>
              <w:rPr>
                <w:rFonts w:ascii="Lucida Bright" w:hAnsi="Lucida Bright"/>
                <w:sz w:val="16"/>
                <w:szCs w:val="16"/>
              </w:rPr>
            </w:pPr>
            <w:r w:rsidRPr="002C54D3">
              <w:rPr>
                <w:rFonts w:ascii="Lucida Bright" w:hAnsi="Lucida Bright"/>
                <w:sz w:val="16"/>
                <w:szCs w:val="16"/>
              </w:rPr>
              <w:fldChar w:fldCharType="begin"/>
            </w:r>
            <w:r w:rsidRPr="002C54D3">
              <w:rPr>
                <w:rFonts w:ascii="Lucida Bright" w:hAnsi="Lucida Bright"/>
                <w:sz w:val="16"/>
                <w:szCs w:val="16"/>
              </w:rPr>
              <w:instrText xml:space="preserve"> HYPERLINK "http://www.corestandards.org/ELA-Literacy/RI/6/10/" </w:instrText>
            </w:r>
            <w:r w:rsidRPr="002C54D3">
              <w:rPr>
                <w:rFonts w:ascii="Lucida Bright" w:hAnsi="Lucida Bright"/>
                <w:sz w:val="16"/>
                <w:szCs w:val="16"/>
              </w:rPr>
              <w:fldChar w:fldCharType="separate"/>
            </w:r>
            <w:r w:rsidRPr="002C54D3">
              <w:rPr>
                <w:rStyle w:val="Hyperlink"/>
                <w:rFonts w:ascii="Lucida Bright" w:hAnsi="Lucida Bright"/>
                <w:caps/>
                <w:color w:val="auto"/>
                <w:sz w:val="16"/>
                <w:szCs w:val="16"/>
                <w:u w:val="none"/>
              </w:rPr>
              <w:t>CCSS.ELA-LITERACY.RI.6.10</w:t>
            </w:r>
            <w:r w:rsidRPr="002C54D3">
              <w:rPr>
                <w:rFonts w:ascii="Lucida Bright" w:hAnsi="Lucida Bright"/>
                <w:sz w:val="16"/>
                <w:szCs w:val="16"/>
              </w:rPr>
              <w:fldChar w:fldCharType="end"/>
            </w:r>
            <w:bookmarkEnd w:id="1"/>
            <w:r w:rsidRPr="002C54D3">
              <w:rPr>
                <w:rFonts w:ascii="Lucida Bright" w:hAnsi="Lucida Bright"/>
                <w:sz w:val="16"/>
                <w:szCs w:val="16"/>
              </w:rPr>
              <w:br/>
              <w:t>By the end of the year, read and comprehend literary nonfiction in the grades 6-8 text complexity band proficiently, with scaffolding as needed at the high end of the range.</w:t>
            </w:r>
          </w:p>
        </w:tc>
        <w:tc>
          <w:tcPr>
            <w:tcW w:w="2253" w:type="dxa"/>
          </w:tcPr>
          <w:p w:rsidR="002C54D3" w:rsidRPr="00776727" w:rsidRDefault="006256D6" w:rsidP="002C54D3">
            <w:pPr>
              <w:rPr>
                <w:rFonts w:ascii="Lucida Bright" w:hAnsi="Lucida Bright"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>CCSS ELA-LITERACY RI</w:t>
            </w:r>
            <w:r w:rsidRPr="00C20D1A">
              <w:rPr>
                <w:rFonts w:ascii="Lucida Bright" w:hAnsi="Lucida Bright"/>
                <w:sz w:val="16"/>
                <w:szCs w:val="16"/>
              </w:rPr>
              <w:t xml:space="preserve">.6.1. Cite textual evidence to support analysis of what the text says explicitly as well as inferences drawn from the </w:t>
            </w:r>
            <w:proofErr w:type="gramStart"/>
            <w:r w:rsidRPr="00C20D1A">
              <w:rPr>
                <w:rFonts w:ascii="Lucida Bright" w:hAnsi="Lucida Bright"/>
                <w:sz w:val="16"/>
                <w:szCs w:val="16"/>
              </w:rPr>
              <w:t>text.</w:t>
            </w:r>
            <w:r w:rsidR="0037386B" w:rsidRPr="002C54D3">
              <w:rPr>
                <w:rFonts w:ascii="Lucida Bright" w:hAnsi="Lucida Bright"/>
                <w:sz w:val="16"/>
                <w:szCs w:val="16"/>
              </w:rPr>
              <w:t>.</w:t>
            </w:r>
            <w:proofErr w:type="gramEnd"/>
          </w:p>
        </w:tc>
        <w:bookmarkStart w:id="2" w:name="CCSS.ELA-Literacy.RI.6.7"/>
        <w:bookmarkStart w:id="3" w:name="CCSS.ELA-Literacy.RI.6.1"/>
        <w:tc>
          <w:tcPr>
            <w:tcW w:w="2253" w:type="dxa"/>
          </w:tcPr>
          <w:p w:rsidR="002C54D3" w:rsidRPr="00776727" w:rsidRDefault="0037386B" w:rsidP="006F3BE0">
            <w:pPr>
              <w:rPr>
                <w:rFonts w:ascii="Lucida Bright" w:hAnsi="Lucida Bright"/>
                <w:sz w:val="16"/>
                <w:szCs w:val="16"/>
              </w:rPr>
            </w:pPr>
            <w:r w:rsidRPr="00776727">
              <w:rPr>
                <w:rFonts w:ascii="Lucida Bright" w:eastAsia="Times New Roman" w:hAnsi="Lucida Bright" w:cs="Times New Roman"/>
                <w:color w:val="202020"/>
                <w:sz w:val="16"/>
                <w:szCs w:val="16"/>
              </w:rPr>
              <w:fldChar w:fldCharType="begin"/>
            </w:r>
            <w:r w:rsidRPr="00776727">
              <w:rPr>
                <w:rFonts w:ascii="Lucida Bright" w:eastAsia="Times New Roman" w:hAnsi="Lucida Bright" w:cs="Times New Roman"/>
                <w:color w:val="202020"/>
                <w:sz w:val="16"/>
                <w:szCs w:val="16"/>
              </w:rPr>
              <w:instrText xml:space="preserve"> HYPERLINK "http://www.corestandards.org/ELA-Literacy/RI/6/7/" </w:instrText>
            </w:r>
            <w:r w:rsidRPr="00776727">
              <w:rPr>
                <w:rFonts w:ascii="Lucida Bright" w:eastAsia="Times New Roman" w:hAnsi="Lucida Bright" w:cs="Times New Roman"/>
                <w:color w:val="202020"/>
                <w:sz w:val="16"/>
                <w:szCs w:val="16"/>
              </w:rPr>
              <w:fldChar w:fldCharType="separate"/>
            </w:r>
            <w:r w:rsidRPr="00776727">
              <w:rPr>
                <w:rFonts w:ascii="Lucida Bright" w:eastAsia="Times New Roman" w:hAnsi="Lucida Bright" w:cs="Times New Roman"/>
                <w:caps/>
                <w:color w:val="373737"/>
                <w:sz w:val="16"/>
                <w:szCs w:val="16"/>
              </w:rPr>
              <w:t>CCSS.ELA-LITERACY.RI.6.7</w:t>
            </w:r>
            <w:r w:rsidRPr="00776727">
              <w:rPr>
                <w:rFonts w:ascii="Lucida Bright" w:eastAsia="Times New Roman" w:hAnsi="Lucida Bright" w:cs="Times New Roman"/>
                <w:color w:val="202020"/>
                <w:sz w:val="16"/>
                <w:szCs w:val="16"/>
              </w:rPr>
              <w:fldChar w:fldCharType="end"/>
            </w:r>
            <w:bookmarkEnd w:id="2"/>
            <w:r w:rsidRPr="00776727">
              <w:rPr>
                <w:rFonts w:ascii="Lucida Bright" w:eastAsia="Times New Roman" w:hAnsi="Lucida Bright" w:cs="Times New Roman"/>
                <w:color w:val="202020"/>
                <w:sz w:val="16"/>
                <w:szCs w:val="16"/>
              </w:rPr>
              <w:br/>
              <w:t>Integrate information presented in different media or formats (e.g., visually, quantitatively) as well as in words to develop a coherent understanding of a topic or issue.</w:t>
            </w:r>
            <w:bookmarkEnd w:id="3"/>
          </w:p>
        </w:tc>
      </w:tr>
    </w:tbl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1250"/>
      </w:tblGrid>
      <w:tr w:rsidR="008F76FC" w:rsidRPr="000B34E9" w:rsidTr="00B216B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FC" w:rsidRPr="000B34E9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t>Accommodations</w:t>
            </w:r>
          </w:p>
          <w:p w:rsidR="008F76FC" w:rsidRPr="000B34E9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t> </w:t>
            </w:r>
          </w:p>
          <w:p w:rsidR="008F76FC" w:rsidRPr="000B34E9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t> 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FC" w:rsidRPr="000B34E9" w:rsidRDefault="008F76FC" w:rsidP="0085619A">
            <w:pPr>
              <w:spacing w:before="100" w:beforeAutospacing="1" w:after="100" w:afterAutospacing="1"/>
              <w:rPr>
                <w:rFonts w:ascii="Lucida Bright" w:hAnsi="Lucida Bright"/>
                <w:sz w:val="16"/>
                <w:szCs w:val="16"/>
              </w:rPr>
            </w:pPr>
            <w:r w:rsidRPr="000B34E9">
              <w:rPr>
                <w:rFonts w:ascii="Lucida Bright" w:hAnsi="Lucida Bright"/>
                <w:sz w:val="16"/>
                <w:szCs w:val="16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</w:t>
            </w:r>
            <w:r w:rsidR="0085619A">
              <w:rPr>
                <w:rFonts w:ascii="Lucida Bright" w:hAnsi="Lucida Bright"/>
                <w:sz w:val="16"/>
                <w:szCs w:val="16"/>
              </w:rPr>
              <w:t>Technology, integration of NEWS</w:t>
            </w:r>
            <w:r w:rsidRPr="000B34E9">
              <w:rPr>
                <w:rFonts w:ascii="Lucida Bright" w:hAnsi="Lucida Bright"/>
                <w:sz w:val="16"/>
                <w:szCs w:val="16"/>
              </w:rPr>
              <w:t>E</w:t>
            </w:r>
            <w:r w:rsidR="0085619A">
              <w:rPr>
                <w:rFonts w:ascii="Lucida Bright" w:hAnsi="Lucida Bright"/>
                <w:sz w:val="16"/>
                <w:szCs w:val="16"/>
              </w:rPr>
              <w:t>LA</w:t>
            </w:r>
            <w:r w:rsidRPr="000B34E9">
              <w:rPr>
                <w:rFonts w:ascii="Lucida Bright" w:hAnsi="Lucida Bright"/>
                <w:sz w:val="16"/>
                <w:szCs w:val="16"/>
              </w:rPr>
              <w:t xml:space="preserve">, Promethean Board/Interactive White Boards, and visual clues.  Timer used for some students with Behavior Plans.  Resource Room also available.   </w:t>
            </w:r>
          </w:p>
        </w:tc>
      </w:tr>
    </w:tbl>
    <w:p w:rsidR="007E6D9F" w:rsidRPr="00B54F66" w:rsidRDefault="007E6D9F" w:rsidP="00385690">
      <w:pPr>
        <w:rPr>
          <w:rFonts w:ascii="Lucida Bright" w:hAnsi="Lucida Bright"/>
          <w:b/>
          <w:i/>
        </w:rPr>
      </w:pPr>
    </w:p>
    <w:sectPr w:rsidR="007E6D9F" w:rsidRPr="00B54F66" w:rsidSect="003856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C420E"/>
    <w:multiLevelType w:val="hybridMultilevel"/>
    <w:tmpl w:val="8B34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84ABB"/>
    <w:multiLevelType w:val="hybridMultilevel"/>
    <w:tmpl w:val="7218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27"/>
    <w:rsid w:val="00011DE8"/>
    <w:rsid w:val="00034044"/>
    <w:rsid w:val="00047095"/>
    <w:rsid w:val="00057C6E"/>
    <w:rsid w:val="00086927"/>
    <w:rsid w:val="000B333C"/>
    <w:rsid w:val="000B34E9"/>
    <w:rsid w:val="000E43D0"/>
    <w:rsid w:val="00127754"/>
    <w:rsid w:val="00130AC8"/>
    <w:rsid w:val="00134D29"/>
    <w:rsid w:val="00165744"/>
    <w:rsid w:val="00190744"/>
    <w:rsid w:val="001C696C"/>
    <w:rsid w:val="001C6A23"/>
    <w:rsid w:val="001D466C"/>
    <w:rsid w:val="001D5C38"/>
    <w:rsid w:val="001E1E4C"/>
    <w:rsid w:val="00205680"/>
    <w:rsid w:val="00211595"/>
    <w:rsid w:val="00214150"/>
    <w:rsid w:val="0022485F"/>
    <w:rsid w:val="00265D49"/>
    <w:rsid w:val="002A220B"/>
    <w:rsid w:val="002A337C"/>
    <w:rsid w:val="002B154E"/>
    <w:rsid w:val="002C54D3"/>
    <w:rsid w:val="002F24E3"/>
    <w:rsid w:val="003041B0"/>
    <w:rsid w:val="0032716E"/>
    <w:rsid w:val="003334CD"/>
    <w:rsid w:val="003555CE"/>
    <w:rsid w:val="0037386B"/>
    <w:rsid w:val="00385690"/>
    <w:rsid w:val="003976A1"/>
    <w:rsid w:val="003C4291"/>
    <w:rsid w:val="00400386"/>
    <w:rsid w:val="0040271E"/>
    <w:rsid w:val="004058DD"/>
    <w:rsid w:val="00425111"/>
    <w:rsid w:val="00452CC5"/>
    <w:rsid w:val="00464844"/>
    <w:rsid w:val="00476645"/>
    <w:rsid w:val="004F051E"/>
    <w:rsid w:val="0053075A"/>
    <w:rsid w:val="00532F87"/>
    <w:rsid w:val="005F4A3B"/>
    <w:rsid w:val="006256D6"/>
    <w:rsid w:val="00627BEA"/>
    <w:rsid w:val="00644C8B"/>
    <w:rsid w:val="0067562E"/>
    <w:rsid w:val="00675A92"/>
    <w:rsid w:val="006908EF"/>
    <w:rsid w:val="006B1D7A"/>
    <w:rsid w:val="006F3BE0"/>
    <w:rsid w:val="006F4EB0"/>
    <w:rsid w:val="00717395"/>
    <w:rsid w:val="00735DF8"/>
    <w:rsid w:val="00743B52"/>
    <w:rsid w:val="007577C6"/>
    <w:rsid w:val="00776727"/>
    <w:rsid w:val="00781EB2"/>
    <w:rsid w:val="007A3952"/>
    <w:rsid w:val="007B1B9E"/>
    <w:rsid w:val="007D74C6"/>
    <w:rsid w:val="007E6D9F"/>
    <w:rsid w:val="00801A0A"/>
    <w:rsid w:val="00826770"/>
    <w:rsid w:val="00827328"/>
    <w:rsid w:val="00834347"/>
    <w:rsid w:val="0085619A"/>
    <w:rsid w:val="0086519E"/>
    <w:rsid w:val="00865D31"/>
    <w:rsid w:val="00887BF1"/>
    <w:rsid w:val="00890877"/>
    <w:rsid w:val="008E0745"/>
    <w:rsid w:val="008F4CDE"/>
    <w:rsid w:val="008F76FC"/>
    <w:rsid w:val="008F7E0D"/>
    <w:rsid w:val="00936AF3"/>
    <w:rsid w:val="00960FF4"/>
    <w:rsid w:val="00971BC6"/>
    <w:rsid w:val="009C0EBE"/>
    <w:rsid w:val="009D2D20"/>
    <w:rsid w:val="00A25073"/>
    <w:rsid w:val="00A768A6"/>
    <w:rsid w:val="00A952AB"/>
    <w:rsid w:val="00AA2562"/>
    <w:rsid w:val="00AC0805"/>
    <w:rsid w:val="00AC23CA"/>
    <w:rsid w:val="00AD0BAA"/>
    <w:rsid w:val="00AF4DFF"/>
    <w:rsid w:val="00B1628A"/>
    <w:rsid w:val="00B16A7E"/>
    <w:rsid w:val="00B216B1"/>
    <w:rsid w:val="00B54F66"/>
    <w:rsid w:val="00B6060A"/>
    <w:rsid w:val="00BA71A1"/>
    <w:rsid w:val="00BC18EA"/>
    <w:rsid w:val="00BC713B"/>
    <w:rsid w:val="00BF3DBF"/>
    <w:rsid w:val="00C0721E"/>
    <w:rsid w:val="00C16BB6"/>
    <w:rsid w:val="00C20D1A"/>
    <w:rsid w:val="00C31A85"/>
    <w:rsid w:val="00C62498"/>
    <w:rsid w:val="00D00663"/>
    <w:rsid w:val="00D35188"/>
    <w:rsid w:val="00D42895"/>
    <w:rsid w:val="00DA4A0B"/>
    <w:rsid w:val="00DE7EC5"/>
    <w:rsid w:val="00E00186"/>
    <w:rsid w:val="00E13A08"/>
    <w:rsid w:val="00E248E8"/>
    <w:rsid w:val="00EC29E0"/>
    <w:rsid w:val="00ED761D"/>
    <w:rsid w:val="00F0206A"/>
    <w:rsid w:val="00F36E15"/>
    <w:rsid w:val="00F46707"/>
    <w:rsid w:val="00F5523C"/>
    <w:rsid w:val="00F91A38"/>
    <w:rsid w:val="00FC3D84"/>
    <w:rsid w:val="00FD1B3B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0198A"/>
  <w15:docId w15:val="{F89A30BE-238D-4C4E-AC88-F35961D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39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775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27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13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7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1449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377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4288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5377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8705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6136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ELA-Literacy/RI/6/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Fraser</dc:creator>
  <cp:lastModifiedBy>Michelle Kirk</cp:lastModifiedBy>
  <cp:revision>2</cp:revision>
  <cp:lastPrinted>2018-11-02T14:46:00Z</cp:lastPrinted>
  <dcterms:created xsi:type="dcterms:W3CDTF">2020-01-24T19:10:00Z</dcterms:created>
  <dcterms:modified xsi:type="dcterms:W3CDTF">2020-01-24T19:10:00Z</dcterms:modified>
</cp:coreProperties>
</file>