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C31A85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E13A08" w:rsidP="00971BC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Nov </w:t>
            </w:r>
            <w:r w:rsidR="005B6A80">
              <w:rPr>
                <w:rFonts w:ascii="Lucida Bright" w:hAnsi="Lucida Bright"/>
                <w:b/>
              </w:rPr>
              <w:t>18-</w:t>
            </w:r>
            <w:r>
              <w:rPr>
                <w:rFonts w:ascii="Lucida Bright" w:hAnsi="Lucida Bright"/>
                <w:b/>
              </w:rPr>
              <w:t xml:space="preserve">- Nov </w:t>
            </w:r>
            <w:r w:rsidR="005B6A80">
              <w:rPr>
                <w:rFonts w:ascii="Lucida Bright" w:hAnsi="Lucida Bright"/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425111" w:rsidRDefault="007A3952" w:rsidP="00425111">
            <w:pPr>
              <w:rPr>
                <w:rFonts w:ascii="Lucida Bright" w:hAnsi="Lucida Bright"/>
                <w:b/>
                <w:color w:val="7030A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425111" w:rsidRDefault="00425111" w:rsidP="00086927">
            <w:pPr>
              <w:rPr>
                <w:rFonts w:ascii="Lucida Bright" w:hAnsi="Lucida Bright"/>
                <w:b/>
                <w:color w:val="00B050"/>
              </w:rPr>
            </w:pPr>
            <w:r w:rsidRPr="00425111">
              <w:rPr>
                <w:rFonts w:ascii="Lucida Bright" w:hAnsi="Lucida Bright"/>
                <w:b/>
                <w:color w:val="00B050"/>
                <w:sz w:val="16"/>
                <w:szCs w:val="16"/>
              </w:rPr>
              <w:t>Parent teacher conferences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B54F66" w:rsidRDefault="00425111" w:rsidP="002F24E3">
            <w:pPr>
              <w:rPr>
                <w:rFonts w:ascii="Lucida Bright" w:hAnsi="Lucida Bright"/>
                <w:b/>
              </w:rPr>
            </w:pPr>
            <w:r w:rsidRPr="00425111">
              <w:rPr>
                <w:rFonts w:ascii="Lucida Bright" w:hAnsi="Lucida Bright"/>
                <w:b/>
                <w:color w:val="00B050"/>
                <w:sz w:val="16"/>
                <w:szCs w:val="16"/>
              </w:rPr>
              <w:t>Parent teacher conferences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425111" w:rsidRDefault="00425111" w:rsidP="00086927">
            <w:pPr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  <w:r w:rsidRPr="00425111">
              <w:rPr>
                <w:rFonts w:ascii="Lucida Bright" w:hAnsi="Lucida Bright"/>
                <w:b/>
                <w:color w:val="00B050"/>
                <w:sz w:val="16"/>
                <w:szCs w:val="16"/>
              </w:rPr>
              <w:t>Parent teacher conferences</w:t>
            </w:r>
            <w:r>
              <w:rPr>
                <w:rFonts w:ascii="Lucida Bright" w:hAnsi="Lucida Bright"/>
                <w:b/>
                <w:color w:val="00B050"/>
                <w:sz w:val="16"/>
                <w:szCs w:val="16"/>
              </w:rPr>
              <w:t>/ ½ day</w:t>
            </w:r>
          </w:p>
        </w:tc>
      </w:tr>
      <w:tr w:rsidR="005B6A80" w:rsidRPr="00B54F66" w:rsidTr="00BA71A1">
        <w:trPr>
          <w:trHeight w:val="3563"/>
        </w:trPr>
        <w:tc>
          <w:tcPr>
            <w:tcW w:w="2253" w:type="dxa"/>
          </w:tcPr>
          <w:p w:rsidR="005B6A80" w:rsidRPr="00B54F66" w:rsidRDefault="005B6A80" w:rsidP="005B6A80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5B6A80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5B6A80" w:rsidRPr="00E13A08" w:rsidRDefault="005B6A80" w:rsidP="005B6A80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comprehend grade level text independently by reading as a whole group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Fears and Phobias.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A952AB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Fears and Phobias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as a whole group.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5B6A80" w:rsidRPr="00A952AB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5B6A80" w:rsidRPr="00A952AB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5B6A80" w:rsidRPr="00E13A08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E13A08">
              <w:rPr>
                <w:rFonts w:ascii="Lucida Bright" w:hAnsi="Lucida Bright"/>
                <w:sz w:val="18"/>
                <w:szCs w:val="18"/>
              </w:rPr>
              <w:t>I can read grade-level informational 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SWBAT analyze and outline informational text to see how the information is organized and supports the main idea.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write and complete an outline from the information presented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Fears and Phobias.</w:t>
            </w:r>
          </w:p>
        </w:tc>
        <w:tc>
          <w:tcPr>
            <w:tcW w:w="2253" w:type="dxa"/>
            <w:tcBorders>
              <w:bottom w:val="nil"/>
            </w:tcBorders>
          </w:tcPr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SWBAT analyze and outline informational text to see how the information is organized and supports the main idea.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971BC6" w:rsidRDefault="005B6A80" w:rsidP="005B6A80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write and complete an outline from the information presented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Fears and Phobias.</w:t>
            </w:r>
          </w:p>
        </w:tc>
        <w:tc>
          <w:tcPr>
            <w:tcW w:w="2253" w:type="dxa"/>
            <w:tcBorders>
              <w:bottom w:val="nil"/>
            </w:tcBorders>
          </w:tcPr>
          <w:p w:rsidR="005B6A80" w:rsidRPr="00B1628A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sz w:val="18"/>
                <w:szCs w:val="18"/>
              </w:rPr>
              <w:t>CO:</w:t>
            </w:r>
          </w:p>
          <w:p w:rsidR="005B6A80" w:rsidRPr="00AC23CA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a summary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Fears and Phobias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with the help of an outline.</w:t>
            </w:r>
          </w:p>
          <w:p w:rsidR="005B6A80" w:rsidRPr="0022485F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5B6A80" w:rsidRPr="00A952AB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write a summary that is concise and that highlights the main ideas and key details from the </w:t>
            </w:r>
            <w:proofErr w:type="gramStart"/>
            <w:r>
              <w:rPr>
                <w:rFonts w:ascii="Lucida Bright" w:hAnsi="Lucida Bright" w:cs="Times New Roman"/>
                <w:sz w:val="18"/>
                <w:szCs w:val="18"/>
              </w:rPr>
              <w:t>text..</w:t>
            </w:r>
            <w:proofErr w:type="gramEnd"/>
          </w:p>
          <w:p w:rsidR="005B6A80" w:rsidRPr="008E0745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A952AB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write a summary that is clear, concise, and relevant</w:t>
            </w:r>
            <w:r w:rsidRPr="00B1628A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CO: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clarify the meaning of unknown words by looking at the suffixes attached to the root word.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LO:  SWBAT read and comprehend unknown words by breaking words into their parts to make meaning.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5B6A80" w:rsidRPr="00BF3DBF" w:rsidRDefault="005B6A80" w:rsidP="005B6A80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BF3DBF">
              <w:rPr>
                <w:rFonts w:ascii="Lucida Bright" w:hAnsi="Lucida Bright"/>
                <w:sz w:val="16"/>
                <w:szCs w:val="16"/>
              </w:rPr>
              <w:t>I can use common Greek and Latin affixes (prefixes) and roots as clues to help me determine the meaning of a word.</w:t>
            </w:r>
          </w:p>
        </w:tc>
      </w:tr>
      <w:tr w:rsidR="005B6A80" w:rsidRPr="00B54F66" w:rsidTr="0026259A">
        <w:trPr>
          <w:trHeight w:val="980"/>
        </w:trPr>
        <w:tc>
          <w:tcPr>
            <w:tcW w:w="13518" w:type="dxa"/>
            <w:gridSpan w:val="6"/>
          </w:tcPr>
          <w:p w:rsidR="005B6A80" w:rsidRPr="00B54F66" w:rsidRDefault="005B6A80" w:rsidP="005B6A80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5B6A80" w:rsidRPr="00B54F66" w:rsidRDefault="005B6A80" w:rsidP="005B6A80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Target Vocabulary:        </w:t>
            </w:r>
            <w:r>
              <w:rPr>
                <w:rFonts w:ascii="Lucida Bright" w:hAnsi="Lucida Bright"/>
              </w:rPr>
              <w:t>activate, trigger, turbulence, amygdala, immaturity</w:t>
            </w:r>
          </w:p>
          <w:p w:rsidR="005B6A80" w:rsidRPr="00B54F66" w:rsidRDefault="005B6A80" w:rsidP="005B6A80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 xml:space="preserve">Academic Vocabulary:     </w:t>
            </w:r>
            <w:r>
              <w:rPr>
                <w:rFonts w:ascii="Lucida Bright" w:hAnsi="Lucida Bright"/>
              </w:rPr>
              <w:t>inference, text features, headings, subheadings, sidebar, boldface</w:t>
            </w:r>
          </w:p>
        </w:tc>
      </w:tr>
      <w:tr w:rsidR="005B6A80" w:rsidRPr="00B54F66" w:rsidTr="00BA71A1">
        <w:trPr>
          <w:trHeight w:val="980"/>
        </w:trPr>
        <w:tc>
          <w:tcPr>
            <w:tcW w:w="2253" w:type="dxa"/>
          </w:tcPr>
          <w:p w:rsidR="005B6A80" w:rsidRPr="00B54F66" w:rsidRDefault="005B6A80" w:rsidP="005B6A80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-write 3 sentences using there, their, they’re correctly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5B6A80" w:rsidRDefault="005B6A80" w:rsidP="005B6A80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 w:rsidRPr="005B6A80">
              <w:rPr>
                <w:rFonts w:ascii="Lucida Bright" w:hAnsi="Lucida Bright" w:cs="Times New Roman"/>
                <w:sz w:val="18"/>
                <w:szCs w:val="18"/>
              </w:rPr>
              <w:t xml:space="preserve">-students will use the textbook to read </w:t>
            </w:r>
            <w:r w:rsidRPr="005B6A80">
              <w:rPr>
                <w:rFonts w:ascii="Lucida Bright" w:hAnsi="Lucida Bright" w:cs="Times New Roman"/>
                <w:i/>
                <w:sz w:val="18"/>
                <w:szCs w:val="18"/>
              </w:rPr>
              <w:t>Fears and Phobias</w:t>
            </w: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proofErr w:type="spellStart"/>
            <w:r>
              <w:rPr>
                <w:rFonts w:ascii="Lucida Bright" w:hAnsi="Lucida Bright" w:cs="Times New Roman"/>
                <w:sz w:val="18"/>
                <w:szCs w:val="18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18"/>
                <w:szCs w:val="18"/>
              </w:rPr>
              <w:t xml:space="preserve">:  finish introduction to new </w:t>
            </w:r>
            <w:proofErr w:type="spellStart"/>
            <w:r>
              <w:rPr>
                <w:rFonts w:ascii="Lucida Bright" w:hAnsi="Lucida Bright" w:cs="Times New Roman"/>
                <w:sz w:val="18"/>
                <w:szCs w:val="18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18"/>
                <w:szCs w:val="18"/>
              </w:rPr>
              <w:t xml:space="preserve"> form from last week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3C4291">
              <w:rPr>
                <w:rFonts w:ascii="Lucida Bright" w:hAnsi="Lucida Bright"/>
                <w:sz w:val="18"/>
                <w:szCs w:val="18"/>
              </w:rPr>
              <w:t>Teacher will model how to outline informational text to find important details that develop the idea</w:t>
            </w:r>
          </w:p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3C4291">
              <w:rPr>
                <w:rFonts w:ascii="Lucida Bright" w:hAnsi="Lucida Bright"/>
                <w:sz w:val="18"/>
                <w:szCs w:val="18"/>
              </w:rPr>
              <w:t>Students will copy and follow along</w:t>
            </w:r>
          </w:p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Show History Channel video clip from Collections</w:t>
            </w:r>
          </w:p>
        </w:tc>
        <w:tc>
          <w:tcPr>
            <w:tcW w:w="2253" w:type="dxa"/>
          </w:tcPr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color w:val="00B050"/>
                <w:sz w:val="18"/>
                <w:szCs w:val="18"/>
              </w:rPr>
              <w:t>-Library Checkout</w:t>
            </w:r>
            <w:r w:rsidRPr="003C4291"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proofErr w:type="spellStart"/>
            <w:r>
              <w:rPr>
                <w:rFonts w:ascii="Lucida Bright" w:hAnsi="Lucida Bright"/>
                <w:sz w:val="18"/>
                <w:szCs w:val="18"/>
              </w:rPr>
              <w:t>Bellwork</w:t>
            </w:r>
            <w:proofErr w:type="spellEnd"/>
          </w:p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3C4291">
              <w:rPr>
                <w:rFonts w:ascii="Lucida Bright" w:hAnsi="Lucida Bright"/>
                <w:sz w:val="18"/>
                <w:szCs w:val="18"/>
              </w:rPr>
              <w:t>Teacher will model how to outline informational text to find important details that develop the idea</w:t>
            </w:r>
          </w:p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3C4291">
              <w:rPr>
                <w:rFonts w:ascii="Lucida Bright" w:hAnsi="Lucida Bright"/>
                <w:sz w:val="18"/>
                <w:szCs w:val="18"/>
              </w:rPr>
              <w:t>Students will copy and follow along</w:t>
            </w:r>
          </w:p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5B6A80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proofErr w:type="spellStart"/>
            <w:r>
              <w:rPr>
                <w:rFonts w:ascii="Lucida Bright" w:hAnsi="Lucida Bright"/>
                <w:sz w:val="18"/>
                <w:szCs w:val="18"/>
              </w:rPr>
              <w:t>Bellwork</w:t>
            </w:r>
            <w:proofErr w:type="spellEnd"/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review what a summary is and how to write one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-students will write a summary of the text using their outline </w:t>
            </w: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sz w:val="18"/>
                <w:szCs w:val="18"/>
              </w:rPr>
              <w:t>-</w:t>
            </w:r>
            <w:r>
              <w:rPr>
                <w:rFonts w:ascii="Lucida Bright" w:hAnsi="Lucida Bright" w:cs="Times New Roman"/>
                <w:sz w:val="18"/>
                <w:szCs w:val="18"/>
              </w:rPr>
              <w:t>Review of prefixes and meanings</w:t>
            </w: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-Prefix or Suffix by the Bazillions on </w:t>
            </w:r>
            <w:proofErr w:type="spellStart"/>
            <w:r>
              <w:rPr>
                <w:rFonts w:ascii="Lucida Bright" w:hAnsi="Lucida Bright" w:cs="Times New Roman"/>
                <w:sz w:val="18"/>
                <w:szCs w:val="18"/>
              </w:rPr>
              <w:t>Youtube</w:t>
            </w:r>
            <w:proofErr w:type="spellEnd"/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B6A80" w:rsidRPr="003C4291" w:rsidRDefault="005B6A80" w:rsidP="005B6A8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sz w:val="18"/>
                <w:szCs w:val="18"/>
              </w:rPr>
              <w:t xml:space="preserve">-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practice sheet</w:t>
            </w:r>
            <w:r w:rsidRPr="003C4291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</w:p>
        </w:tc>
      </w:tr>
      <w:tr w:rsidR="005B6A80" w:rsidRPr="00B54F66" w:rsidTr="00157D57">
        <w:trPr>
          <w:trHeight w:val="1520"/>
        </w:trPr>
        <w:tc>
          <w:tcPr>
            <w:tcW w:w="2253" w:type="dxa"/>
          </w:tcPr>
          <w:p w:rsidR="005B6A80" w:rsidRPr="00B54F66" w:rsidRDefault="005B6A80" w:rsidP="005B6A80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5B6A80" w:rsidRPr="00B54F66" w:rsidRDefault="005B6A80" w:rsidP="005B6A80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3C4291">
              <w:rPr>
                <w:rFonts w:ascii="Lucida Bright" w:hAnsi="Lucida Bright"/>
                <w:sz w:val="18"/>
                <w:szCs w:val="18"/>
              </w:rPr>
              <w:t>Students will use strategies to read unfamiliar text aloud.</w:t>
            </w:r>
          </w:p>
        </w:tc>
        <w:tc>
          <w:tcPr>
            <w:tcW w:w="2253" w:type="dxa"/>
          </w:tcPr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produce an outline that follows what the teacher produced and be able to identify headings &amp; subheadings</w:t>
            </w:r>
          </w:p>
        </w:tc>
        <w:tc>
          <w:tcPr>
            <w:tcW w:w="2253" w:type="dxa"/>
          </w:tcPr>
          <w:p w:rsidR="005B6A80" w:rsidRPr="003C4291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produce an outline that follows what the teacher produced and be able to identify headings &amp; subheadings</w:t>
            </w:r>
          </w:p>
        </w:tc>
        <w:tc>
          <w:tcPr>
            <w:tcW w:w="2253" w:type="dxa"/>
          </w:tcPr>
          <w:p w:rsidR="005B6A80" w:rsidRPr="00AC23CA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 w:rsidRPr="00AC23CA">
              <w:rPr>
                <w:rFonts w:ascii="Lucida Bright" w:hAnsi="Lucida Bright"/>
                <w:sz w:val="18"/>
                <w:szCs w:val="18"/>
              </w:rPr>
              <w:t>Students will write a summary that is concise and includes the key points from the text.</w:t>
            </w:r>
          </w:p>
        </w:tc>
        <w:tc>
          <w:tcPr>
            <w:tcW w:w="2253" w:type="dxa"/>
          </w:tcPr>
          <w:p w:rsidR="005B6A80" w:rsidRPr="00B54F66" w:rsidRDefault="005B6A80" w:rsidP="005B6A80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score 70% or above on prefix practice sheet.</w:t>
            </w:r>
          </w:p>
        </w:tc>
      </w:tr>
      <w:tr w:rsidR="005B6A80" w:rsidRPr="005B6A80" w:rsidTr="00157D57">
        <w:trPr>
          <w:trHeight w:val="1520"/>
        </w:trPr>
        <w:tc>
          <w:tcPr>
            <w:tcW w:w="2253" w:type="dxa"/>
          </w:tcPr>
          <w:p w:rsidR="005B6A80" w:rsidRPr="005B6A80" w:rsidRDefault="005B6A80" w:rsidP="005B6A80">
            <w:pPr>
              <w:rPr>
                <w:rFonts w:ascii="Lucida Bright" w:hAnsi="Lucida Bright"/>
              </w:rPr>
            </w:pPr>
            <w:r w:rsidRPr="005B6A80">
              <w:rPr>
                <w:rFonts w:ascii="Lucida Bright" w:hAnsi="Lucida Bright"/>
              </w:rPr>
              <w:t>CCS Covered and Strand</w:t>
            </w:r>
          </w:p>
        </w:tc>
        <w:bookmarkStart w:id="1" w:name="CCSS.ELA-Literacy.RI.6.10"/>
        <w:tc>
          <w:tcPr>
            <w:tcW w:w="2253" w:type="dxa"/>
          </w:tcPr>
          <w:p w:rsidR="005B6A80" w:rsidRPr="005B6A80" w:rsidRDefault="005B6A80" w:rsidP="005B6A80">
            <w:pPr>
              <w:rPr>
                <w:rFonts w:ascii="Lucida Bright" w:hAnsi="Lucida Bright"/>
                <w:sz w:val="16"/>
                <w:szCs w:val="16"/>
              </w:rPr>
            </w:pPr>
            <w:r w:rsidRPr="005B6A80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5B6A80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5B6A80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5B6A80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CCSS.ELA-LITERACY.RI.6.10</w:t>
            </w:r>
            <w:r w:rsidRPr="005B6A80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5B6A80">
              <w:rPr>
                <w:rFonts w:ascii="Lucida Bright" w:hAnsi="Lucida Bright"/>
                <w:color w:val="202020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5B6A80" w:rsidRPr="005B6A80" w:rsidRDefault="005B6A80" w:rsidP="005B6A80">
            <w:pPr>
              <w:rPr>
                <w:rFonts w:ascii="Lucida Bright" w:hAnsi="Lucida Bright"/>
                <w:sz w:val="16"/>
                <w:szCs w:val="16"/>
              </w:rPr>
            </w:pPr>
            <w:r w:rsidRPr="003C4291">
              <w:rPr>
                <w:rFonts w:ascii="Lucida Bright" w:hAnsi="Lucida Bright"/>
                <w:sz w:val="16"/>
                <w:szCs w:val="16"/>
              </w:rPr>
              <w:t xml:space="preserve">CCSS.ELA-LITERACY </w:t>
            </w:r>
            <w:r w:rsidRPr="00E13A08">
              <w:rPr>
                <w:rFonts w:ascii="Lucida Bright" w:hAnsi="Lucida Bright"/>
                <w:sz w:val="16"/>
                <w:szCs w:val="16"/>
              </w:rPr>
              <w:t>RI.6.5. Analyze how a particular sentence, paragraph, chapter, or section fits into the overall structure of a text and contributes to the development of the ideas.</w:t>
            </w:r>
          </w:p>
        </w:tc>
        <w:tc>
          <w:tcPr>
            <w:tcW w:w="2253" w:type="dxa"/>
          </w:tcPr>
          <w:p w:rsidR="005B6A80" w:rsidRPr="005B6A80" w:rsidRDefault="005B6A80" w:rsidP="005B6A80">
            <w:pPr>
              <w:rPr>
                <w:rFonts w:ascii="Lucida Bright" w:hAnsi="Lucida Bright"/>
                <w:sz w:val="16"/>
                <w:szCs w:val="16"/>
              </w:rPr>
            </w:pPr>
            <w:r w:rsidRPr="005B6A80">
              <w:rPr>
                <w:rFonts w:ascii="Lucida Bright" w:hAnsi="Lucida Bright"/>
                <w:sz w:val="16"/>
                <w:szCs w:val="16"/>
              </w:rPr>
              <w:t>CCSS.ELA-LITERACY RI.6.5. Analyze how a particular sentence, paragraph, chapter, or section fits into the overall structure of a text and contributes to the development of the ideas.</w:t>
            </w:r>
          </w:p>
        </w:tc>
        <w:tc>
          <w:tcPr>
            <w:tcW w:w="2253" w:type="dxa"/>
          </w:tcPr>
          <w:p w:rsidR="005B6A80" w:rsidRPr="005B6A80" w:rsidRDefault="005B6A80" w:rsidP="005B6A80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Pr="005B6A80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CCSS.ELA-LITERACY.W.6.3</w:t>
              </w:r>
            </w:hyperlink>
            <w:r w:rsidRPr="005B6A80">
              <w:rPr>
                <w:rFonts w:ascii="Lucida Bright" w:hAnsi="Lucida Bright"/>
                <w:color w:val="202020"/>
                <w:sz w:val="16"/>
                <w:szCs w:val="16"/>
              </w:rPr>
              <w:br/>
              <w:t>Write narratives to develop real or imagined experiences or events using effective technique, relevant descriptive details, and well-structured event sequences.</w:t>
            </w:r>
          </w:p>
        </w:tc>
        <w:bookmarkStart w:id="2" w:name="CCSS.ELA-Literacy.L.6.4.b"/>
        <w:tc>
          <w:tcPr>
            <w:tcW w:w="2253" w:type="dxa"/>
          </w:tcPr>
          <w:p w:rsidR="005B6A80" w:rsidRPr="005B6A80" w:rsidRDefault="005B6A80" w:rsidP="005B6A80">
            <w:pPr>
              <w:rPr>
                <w:rFonts w:ascii="Lucida Bright" w:hAnsi="Lucida Bright"/>
                <w:sz w:val="16"/>
                <w:szCs w:val="16"/>
              </w:rPr>
            </w:pPr>
            <w:r w:rsidRPr="005B6A80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5B6A80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"http://www.corestandards.org/ELA-Literacy/L/6/4/b/" </w:instrText>
            </w:r>
            <w:r w:rsidRPr="005B6A80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5B6A80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CCSS.ELA-LITERACY.L.6.</w:t>
            </w:r>
            <w:proofErr w:type="gramStart"/>
            <w:r w:rsidRPr="005B6A80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4.B</w:t>
            </w:r>
            <w:proofErr w:type="gramEnd"/>
            <w:r w:rsidRPr="005B6A80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2"/>
            <w:r w:rsidRPr="005B6A80">
              <w:rPr>
                <w:rFonts w:ascii="Lucida Bright" w:hAnsi="Lucida Bright"/>
                <w:color w:val="202020"/>
                <w:sz w:val="16"/>
                <w:szCs w:val="16"/>
              </w:rPr>
              <w:br/>
              <w:t>Use common, grade-appropriate Greek or Latin affixes and roots as clues to the meaning of a word (e.g., </w:t>
            </w:r>
            <w:r w:rsidRPr="005B6A80">
              <w:rPr>
                <w:rStyle w:val="Emphasis"/>
                <w:rFonts w:ascii="Lucida Bright" w:hAnsi="Lucida Bright"/>
                <w:color w:val="202020"/>
                <w:sz w:val="16"/>
                <w:szCs w:val="16"/>
              </w:rPr>
              <w:t>audience, auditory, audible</w:t>
            </w:r>
            <w:r w:rsidRPr="005B6A80">
              <w:rPr>
                <w:rFonts w:ascii="Lucida Bright" w:hAnsi="Lucida Bright"/>
                <w:color w:val="202020"/>
                <w:sz w:val="16"/>
                <w:szCs w:val="16"/>
              </w:rPr>
              <w:t>).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5B6A80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5B6A80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5B6A80">
              <w:rPr>
                <w:rFonts w:ascii="Lucida Bright" w:hAnsi="Lucida Bright"/>
              </w:rPr>
              <w:t>Accommodations</w:t>
            </w:r>
          </w:p>
          <w:p w:rsidR="008F76FC" w:rsidRPr="005B6A80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5B6A80">
              <w:rPr>
                <w:rFonts w:ascii="Lucida Bright" w:hAnsi="Lucida Bright"/>
              </w:rPr>
              <w:t> </w:t>
            </w:r>
          </w:p>
          <w:p w:rsidR="008F76FC" w:rsidRPr="005B6A80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5B6A80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5B6A80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5B6A80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5B6A80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5B6A80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1B4"/>
    <w:multiLevelType w:val="hybridMultilevel"/>
    <w:tmpl w:val="C9CC2C8A"/>
    <w:lvl w:ilvl="0" w:tplc="B2F044B8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E43D0"/>
    <w:rsid w:val="00127754"/>
    <w:rsid w:val="00190744"/>
    <w:rsid w:val="001C696C"/>
    <w:rsid w:val="001C6A23"/>
    <w:rsid w:val="001D5C38"/>
    <w:rsid w:val="00205680"/>
    <w:rsid w:val="00211595"/>
    <w:rsid w:val="00214150"/>
    <w:rsid w:val="0022485F"/>
    <w:rsid w:val="00265D49"/>
    <w:rsid w:val="002A220B"/>
    <w:rsid w:val="002F24E3"/>
    <w:rsid w:val="0032716E"/>
    <w:rsid w:val="003334CD"/>
    <w:rsid w:val="003555CE"/>
    <w:rsid w:val="00385690"/>
    <w:rsid w:val="003976A1"/>
    <w:rsid w:val="003C4291"/>
    <w:rsid w:val="0040271E"/>
    <w:rsid w:val="00425111"/>
    <w:rsid w:val="00452CC5"/>
    <w:rsid w:val="00464844"/>
    <w:rsid w:val="00476645"/>
    <w:rsid w:val="004F051E"/>
    <w:rsid w:val="0053075A"/>
    <w:rsid w:val="00532F87"/>
    <w:rsid w:val="005B6A80"/>
    <w:rsid w:val="005F4A3B"/>
    <w:rsid w:val="00627BEA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6770"/>
    <w:rsid w:val="00827328"/>
    <w:rsid w:val="00865D31"/>
    <w:rsid w:val="00887BF1"/>
    <w:rsid w:val="00890877"/>
    <w:rsid w:val="008E0745"/>
    <w:rsid w:val="008F4CDE"/>
    <w:rsid w:val="008F76FC"/>
    <w:rsid w:val="00936AF3"/>
    <w:rsid w:val="00971BC6"/>
    <w:rsid w:val="009D2D20"/>
    <w:rsid w:val="00A25073"/>
    <w:rsid w:val="00A768A6"/>
    <w:rsid w:val="00A952AB"/>
    <w:rsid w:val="00AA2562"/>
    <w:rsid w:val="00AC0805"/>
    <w:rsid w:val="00AC23CA"/>
    <w:rsid w:val="00AF4DFF"/>
    <w:rsid w:val="00B1628A"/>
    <w:rsid w:val="00B216B1"/>
    <w:rsid w:val="00B54F66"/>
    <w:rsid w:val="00B6060A"/>
    <w:rsid w:val="00BA71A1"/>
    <w:rsid w:val="00BC18EA"/>
    <w:rsid w:val="00BF3DBF"/>
    <w:rsid w:val="00C0721E"/>
    <w:rsid w:val="00C20D1A"/>
    <w:rsid w:val="00C31A85"/>
    <w:rsid w:val="00D35188"/>
    <w:rsid w:val="00D42895"/>
    <w:rsid w:val="00DA4A0B"/>
    <w:rsid w:val="00E00186"/>
    <w:rsid w:val="00E13A08"/>
    <w:rsid w:val="00E248E8"/>
    <w:rsid w:val="00F0206A"/>
    <w:rsid w:val="00F5523C"/>
    <w:rsid w:val="00F91A38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6E98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/6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2019-11-15T19:08:00Z</dcterms:created>
  <dcterms:modified xsi:type="dcterms:W3CDTF">2019-11-15T19:08:00Z</dcterms:modified>
</cp:coreProperties>
</file>